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AE17" w14:textId="77777777" w:rsidR="00102E94" w:rsidRDefault="00102E94" w:rsidP="00102E9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S2-2303972</w:t>
      </w:r>
    </w:p>
    <w:p w14:paraId="1030FCE8" w14:textId="77777777" w:rsidR="00102E94" w:rsidRDefault="00102E94" w:rsidP="00102E9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2BEC3ED6" w14:textId="166A89B1" w:rsidR="00102E94" w:rsidRPr="00102E94" w:rsidRDefault="00102E94" w:rsidP="00102E9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154FC5" w14:textId="77777777" w:rsidR="00102E94" w:rsidRDefault="00102E94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13360C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Pr="00E634F5">
        <w:rPr>
          <w:b/>
          <w:noProof/>
          <w:sz w:val="24"/>
        </w:rPr>
        <w:t>1</w:t>
      </w:r>
      <w:r w:rsidR="00971449">
        <w:rPr>
          <w:b/>
          <w:noProof/>
          <w:sz w:val="24"/>
        </w:rPr>
        <w:t>10</w:t>
      </w:r>
      <w:r w:rsidRPr="00F25496">
        <w:rPr>
          <w:b/>
          <w:i/>
          <w:noProof/>
          <w:sz w:val="28"/>
        </w:rPr>
        <w:tab/>
      </w:r>
      <w:r w:rsidR="00DA5062" w:rsidRPr="00DA5062">
        <w:rPr>
          <w:b/>
          <w:i/>
          <w:noProof/>
          <w:sz w:val="28"/>
        </w:rPr>
        <w:t>S3</w:t>
      </w:r>
      <w:r w:rsidR="00DA5062" w:rsidRPr="00DA5062">
        <w:rPr>
          <w:rFonts w:ascii="Cambria Math" w:hAnsi="Cambria Math" w:cs="Cambria Math"/>
          <w:b/>
          <w:i/>
          <w:noProof/>
          <w:sz w:val="28"/>
        </w:rPr>
        <w:t>‑</w:t>
      </w:r>
      <w:r w:rsidR="00DA5062" w:rsidRPr="00DA5062">
        <w:rPr>
          <w:b/>
          <w:i/>
          <w:noProof/>
          <w:sz w:val="28"/>
        </w:rPr>
        <w:t>2</w:t>
      </w:r>
      <w:r w:rsidR="00EC406B">
        <w:rPr>
          <w:b/>
          <w:i/>
          <w:noProof/>
          <w:sz w:val="28"/>
        </w:rPr>
        <w:t>3</w:t>
      </w:r>
      <w:r w:rsidR="00472DD4">
        <w:rPr>
          <w:b/>
          <w:i/>
          <w:noProof/>
          <w:sz w:val="28"/>
        </w:rPr>
        <w:t>1</w:t>
      </w:r>
      <w:r w:rsidR="005133DE">
        <w:rPr>
          <w:b/>
          <w:i/>
          <w:noProof/>
          <w:sz w:val="28"/>
        </w:rPr>
        <w:t>402</w:t>
      </w:r>
    </w:p>
    <w:p w14:paraId="3A7BAEE1" w14:textId="44C8BC86" w:rsidR="004E3939" w:rsidRPr="00843B06" w:rsidRDefault="00971449" w:rsidP="00AE1B3E">
      <w:pPr>
        <w:pStyle w:val="Header"/>
        <w:rPr>
          <w:sz w:val="22"/>
          <w:szCs w:val="22"/>
          <w:lang w:val="en-US" w:eastAsia="zh-CN"/>
        </w:rPr>
      </w:pPr>
      <w:r>
        <w:rPr>
          <w:sz w:val="24"/>
        </w:rPr>
        <w:t>Athens Greece</w:t>
      </w:r>
      <w:r w:rsidR="00C439F0" w:rsidRPr="00C439F0">
        <w:rPr>
          <w:sz w:val="24"/>
        </w:rPr>
        <w:t xml:space="preserve">, </w:t>
      </w:r>
      <w:r>
        <w:rPr>
          <w:sz w:val="24"/>
        </w:rPr>
        <w:t>20</w:t>
      </w:r>
      <w:r w:rsidR="00C439F0" w:rsidRPr="00C439F0">
        <w:rPr>
          <w:sz w:val="24"/>
        </w:rPr>
        <w:t xml:space="preserve"> - </w:t>
      </w:r>
      <w:r w:rsidR="00EC406B">
        <w:rPr>
          <w:sz w:val="24"/>
        </w:rPr>
        <w:t>2</w:t>
      </w:r>
      <w:r>
        <w:rPr>
          <w:sz w:val="24"/>
        </w:rPr>
        <w:t>4</w:t>
      </w:r>
      <w:r w:rsidR="00C439F0" w:rsidRPr="00C439F0">
        <w:rPr>
          <w:sz w:val="24"/>
        </w:rPr>
        <w:t xml:space="preserve"> </w:t>
      </w:r>
      <w:r>
        <w:rPr>
          <w:sz w:val="24"/>
        </w:rPr>
        <w:t>February</w:t>
      </w:r>
      <w:r w:rsidR="00C439F0" w:rsidRPr="00C439F0">
        <w:rPr>
          <w:sz w:val="24"/>
        </w:rPr>
        <w:t xml:space="preserve"> 202</w:t>
      </w:r>
      <w:r w:rsidR="00EC406B">
        <w:rPr>
          <w:sz w:val="24"/>
        </w:rPr>
        <w:t>3</w:t>
      </w:r>
      <w:r w:rsidR="005133DE">
        <w:rPr>
          <w:sz w:val="24"/>
        </w:rPr>
        <w:t xml:space="preserve">                                              </w:t>
      </w:r>
      <w:r w:rsidR="00B00CCD">
        <w:rPr>
          <w:sz w:val="24"/>
        </w:rPr>
        <w:t xml:space="preserve">         </w:t>
      </w:r>
      <w:r w:rsidR="005133DE">
        <w:rPr>
          <w:sz w:val="24"/>
          <w:lang w:val="en-US" w:eastAsia="zh-CN"/>
        </w:rPr>
        <w:t>was S3-231160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4D350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Reply LS on the use of a non-network defined identifier for UE identification</w:t>
      </w:r>
    </w:p>
    <w:p w14:paraId="06BA196E" w14:textId="2DDFAC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39F0">
        <w:rPr>
          <w:rFonts w:ascii="Arial" w:hAnsi="Arial" w:cs="Arial"/>
          <w:b/>
          <w:bCs/>
          <w:sz w:val="22"/>
          <w:szCs w:val="22"/>
        </w:rPr>
        <w:t>(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S3-230639/S6-223558</w:t>
      </w:r>
      <w:r w:rsidR="00C439F0">
        <w:rPr>
          <w:rFonts w:ascii="Arial" w:hAnsi="Arial" w:cs="Arial"/>
          <w:b/>
          <w:bCs/>
          <w:sz w:val="22"/>
          <w:szCs w:val="22"/>
        </w:rPr>
        <w:t xml:space="preserve">) </w:t>
      </w:r>
      <w:r w:rsidR="00C361A1" w:rsidRPr="00C361A1">
        <w:rPr>
          <w:rFonts w:ascii="Arial" w:hAnsi="Arial" w:cs="Arial"/>
          <w:b/>
          <w:sz w:val="22"/>
          <w:szCs w:val="22"/>
          <w:lang w:val="en-US"/>
        </w:rPr>
        <w:t>LS on the use of a non-network defined identifier for UE identification</w:t>
      </w:r>
    </w:p>
    <w:p w14:paraId="2C6E4D6E" w14:textId="68F3EB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</w:t>
      </w:r>
      <w:r w:rsidR="007A0F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194FF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 w:rsidRPr="002C5A66">
        <w:rPr>
          <w:rFonts w:ascii="Arial" w:hAnsi="Arial" w:cs="Arial"/>
          <w:b/>
          <w:bCs/>
          <w:sz w:val="22"/>
          <w:szCs w:val="22"/>
        </w:rPr>
        <w:t>FS_eEDGEAPP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C331F0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A5062">
        <w:rPr>
          <w:rFonts w:ascii="Arial" w:hAnsi="Arial" w:cs="Arial"/>
          <w:b/>
          <w:sz w:val="22"/>
          <w:szCs w:val="22"/>
        </w:rPr>
        <w:t>SA3</w:t>
      </w:r>
    </w:p>
    <w:p w14:paraId="2548326B" w14:textId="478144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7E093F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61A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F9E069A" w14:textId="4A681356" w:rsidR="00B97703" w:rsidRDefault="00B97703" w:rsidP="001E776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39FB">
        <w:rPr>
          <w:rFonts w:ascii="Arial" w:hAnsi="Arial" w:cs="Arial"/>
          <w:b/>
          <w:bCs/>
          <w:sz w:val="22"/>
          <w:szCs w:val="22"/>
        </w:rPr>
        <w:t>Ivy Guo</w:t>
      </w:r>
      <w:r w:rsidR="001E7763">
        <w:rPr>
          <w:rFonts w:ascii="Arial" w:hAnsi="Arial" w:cs="Arial"/>
          <w:b/>
          <w:bCs/>
          <w:sz w:val="22"/>
          <w:szCs w:val="22"/>
        </w:rPr>
        <w:t xml:space="preserve"> (</w:t>
      </w:r>
      <w:r w:rsidR="008B39FB">
        <w:rPr>
          <w:rFonts w:ascii="Arial" w:hAnsi="Arial" w:cs="Arial"/>
          <w:b/>
          <w:bCs/>
          <w:sz w:val="22"/>
          <w:szCs w:val="22"/>
        </w:rPr>
        <w:t>ivy_guo@apple.com</w:t>
      </w:r>
      <w:r w:rsidR="001E7763">
        <w:rPr>
          <w:rFonts w:ascii="Arial" w:hAnsi="Arial" w:cs="Arial"/>
          <w:b/>
          <w:bCs/>
          <w:sz w:val="22"/>
          <w:szCs w:val="22"/>
        </w:rPr>
        <w:t>)</w:t>
      </w:r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E95CFD" w14:textId="7C2BDEB7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/>
        </w:rPr>
        <w:t>SA3 would like to thank SA6 for the LS on the use of a non-network defined identifier for UE identification (S3-230</w:t>
      </w:r>
      <w:r>
        <w:rPr>
          <w:rFonts w:ascii="Arial" w:hAnsi="Arial" w:cs="Arial"/>
        </w:rPr>
        <w:t>639</w:t>
      </w:r>
      <w:r w:rsidRPr="00C361A1">
        <w:rPr>
          <w:rFonts w:ascii="Arial" w:hAnsi="Arial" w:cs="Arial"/>
        </w:rPr>
        <w:t>/S6-223558) and would like to reply to the following questions:</w:t>
      </w:r>
    </w:p>
    <w:p w14:paraId="68A13537" w14:textId="77777777" w:rsidR="00C361A1" w:rsidRPr="00C3495D" w:rsidRDefault="00C361A1" w:rsidP="00C361A1">
      <w:pPr>
        <w:rPr>
          <w:i/>
          <w:iCs/>
          <w:lang w:val="en-US" w:eastAsia="zh-CN"/>
        </w:rPr>
      </w:pPr>
      <w:r w:rsidRPr="004F631A">
        <w:rPr>
          <w:b/>
          <w:bCs/>
          <w:i/>
          <w:iCs/>
        </w:rPr>
        <w:t xml:space="preserve">Question </w:t>
      </w:r>
      <w:r>
        <w:rPr>
          <w:b/>
          <w:bCs/>
          <w:i/>
          <w:iCs/>
        </w:rPr>
        <w:t>1</w:t>
      </w:r>
      <w:r w:rsidRPr="004F631A">
        <w:rPr>
          <w:b/>
          <w:bCs/>
          <w:i/>
          <w:iCs/>
        </w:rPr>
        <w:t xml:space="preserve"> to SA3</w:t>
      </w:r>
      <w:r w:rsidRPr="002A3582">
        <w:rPr>
          <w:i/>
          <w:iCs/>
        </w:rPr>
        <w:t xml:space="preserve">: Is it considered feasible that a UE provided identifier that is not provided by the core network, specifically the globally unique EECID (reference clause 7.2.2 of TS 23.558), could be tied by the core network to a specific UE subscription in a secure manner? The motivation would be to enable such an identifier to be used by an AF, e.g., EES, to identify a specific UE to the core network in place of a UE address (i.e., IPv4/IPv6 address or MAC address). </w:t>
      </w:r>
    </w:p>
    <w:p w14:paraId="0B8380FC" w14:textId="33931C85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</w:t>
      </w:r>
      <w:r>
        <w:rPr>
          <w:rFonts w:ascii="Arial" w:hAnsi="Arial" w:cs="Arial"/>
          <w:b/>
          <w:bCs/>
        </w:rPr>
        <w:t xml:space="preserve"> 1</w:t>
      </w:r>
      <w:r w:rsidRPr="00C361A1">
        <w:rPr>
          <w:rFonts w:ascii="Arial" w:hAnsi="Arial" w:cs="Arial"/>
          <w:b/>
          <w:bCs/>
        </w:rPr>
        <w:t>:</w:t>
      </w:r>
      <w:r w:rsidRPr="00C361A1">
        <w:rPr>
          <w:rFonts w:ascii="Arial" w:hAnsi="Arial" w:cs="Arial"/>
        </w:rPr>
        <w:t xml:space="preserve"> </w:t>
      </w:r>
      <w:r w:rsidRPr="00C361A1">
        <w:rPr>
          <w:rFonts w:ascii="Arial" w:hAnsi="Arial" w:cs="Arial"/>
          <w:lang w:val="en-US"/>
        </w:rPr>
        <w:t xml:space="preserve">SA2 provides feedback in S3-230631/S2-2302163 that the functionality of binding EECID and UE ID is unlikely to be addressed in R18. Without </w:t>
      </w:r>
      <w:r w:rsidR="00B00CCD">
        <w:rPr>
          <w:rFonts w:ascii="Arial" w:hAnsi="Arial" w:cs="Arial"/>
          <w:lang w:val="en-US"/>
        </w:rPr>
        <w:t>this</w:t>
      </w:r>
      <w:r w:rsidR="00B00CCD" w:rsidRPr="00C361A1">
        <w:rPr>
          <w:rFonts w:ascii="Arial" w:hAnsi="Arial" w:cs="Arial"/>
          <w:lang w:val="en-US"/>
        </w:rPr>
        <w:t xml:space="preserve"> </w:t>
      </w:r>
      <w:r w:rsidRPr="00C361A1">
        <w:rPr>
          <w:rFonts w:ascii="Arial" w:hAnsi="Arial" w:cs="Arial"/>
          <w:lang w:val="en-US"/>
        </w:rPr>
        <w:t xml:space="preserve">service procedure, there is no </w:t>
      </w:r>
      <w:r w:rsidR="00B00CCD">
        <w:rPr>
          <w:rFonts w:ascii="Arial" w:hAnsi="Arial" w:cs="Arial"/>
          <w:lang w:val="en-US"/>
        </w:rPr>
        <w:t>basis</w:t>
      </w:r>
      <w:r w:rsidR="00B00CCD" w:rsidRPr="00C361A1">
        <w:rPr>
          <w:rFonts w:ascii="Arial" w:hAnsi="Arial" w:cs="Arial"/>
          <w:lang w:val="en-US"/>
        </w:rPr>
        <w:t xml:space="preserve"> </w:t>
      </w:r>
      <w:r w:rsidRPr="00C361A1">
        <w:rPr>
          <w:rFonts w:ascii="Arial" w:hAnsi="Arial" w:cs="Arial"/>
          <w:lang w:val="en-US"/>
        </w:rPr>
        <w:t>to develop the security solution</w:t>
      </w:r>
      <w:r w:rsidR="00472DD4">
        <w:rPr>
          <w:rFonts w:ascii="Arial" w:hAnsi="Arial" w:cs="Arial"/>
          <w:lang w:val="en-US"/>
        </w:rPr>
        <w:t>(s)</w:t>
      </w:r>
      <w:r w:rsidR="00B00CCD">
        <w:rPr>
          <w:rFonts w:ascii="Arial" w:hAnsi="Arial" w:cs="Arial"/>
          <w:lang w:val="en-US"/>
        </w:rPr>
        <w:t xml:space="preserve"> on</w:t>
      </w:r>
      <w:r w:rsidRPr="00C361A1">
        <w:rPr>
          <w:rFonts w:ascii="Arial" w:hAnsi="Arial" w:cs="Arial"/>
          <w:lang w:val="en-US"/>
        </w:rPr>
        <w:t>.</w:t>
      </w:r>
    </w:p>
    <w:p w14:paraId="4EF7FCA4" w14:textId="3F2B73CA" w:rsidR="00C361A1" w:rsidRPr="002A3582" w:rsidRDefault="00C361A1" w:rsidP="00C361A1">
      <w:pPr>
        <w:rPr>
          <w:b/>
          <w:bCs/>
          <w:i/>
          <w:iCs/>
        </w:rPr>
      </w:pPr>
      <w:r w:rsidRPr="00801B85">
        <w:rPr>
          <w:b/>
          <w:bCs/>
          <w:i/>
          <w:iCs/>
        </w:rPr>
        <w:t xml:space="preserve">Question </w:t>
      </w:r>
      <w:r>
        <w:rPr>
          <w:b/>
          <w:bCs/>
          <w:i/>
          <w:iCs/>
        </w:rPr>
        <w:t>2</w:t>
      </w:r>
      <w:r w:rsidRPr="00801B85">
        <w:rPr>
          <w:b/>
          <w:bCs/>
          <w:i/>
          <w:iCs/>
        </w:rPr>
        <w:t xml:space="preserve"> to SA3:</w:t>
      </w:r>
      <w:r w:rsidRPr="002A3582">
        <w:rPr>
          <w:i/>
          <w:iCs/>
        </w:rPr>
        <w:t xml:space="preserve"> Furthermore SA6, requests clarification on a EN presented in clause 8.3.3.3.2 of TS 23.558: “Whether the EECID and the UE ID included in request of EDGE-1 &amp; 4 interactions is part of the security credential is SA3's responsibility”, specifically whether EECID is authenticated by the ECS and EES such that the EECID can be considered a verified identifier?</w:t>
      </w:r>
    </w:p>
    <w:p w14:paraId="1AA40928" w14:textId="7F98A582" w:rsidR="00C361A1" w:rsidRPr="00C361A1" w:rsidRDefault="00C361A1" w:rsidP="00C361A1">
      <w:pPr>
        <w:rPr>
          <w:rFonts w:ascii="Arial" w:hAnsi="Arial" w:cs="Arial"/>
        </w:rPr>
      </w:pPr>
      <w:r w:rsidRPr="00C361A1">
        <w:rPr>
          <w:rFonts w:ascii="Arial" w:hAnsi="Arial" w:cs="Arial" w:hint="eastAsia"/>
          <w:b/>
          <w:bCs/>
        </w:rPr>
        <w:t>Ans</w:t>
      </w:r>
      <w:r w:rsidRPr="00C361A1">
        <w:rPr>
          <w:rFonts w:ascii="Arial" w:hAnsi="Arial" w:cs="Arial"/>
          <w:b/>
          <w:bCs/>
        </w:rPr>
        <w:t>wer</w:t>
      </w:r>
      <w:r>
        <w:rPr>
          <w:rFonts w:ascii="Arial" w:hAnsi="Arial" w:cs="Arial"/>
          <w:b/>
          <w:bCs/>
        </w:rPr>
        <w:t xml:space="preserve"> 2</w:t>
      </w:r>
      <w:r w:rsidRPr="00C361A1">
        <w:rPr>
          <w:rFonts w:ascii="Arial" w:hAnsi="Arial" w:cs="Arial"/>
          <w:b/>
          <w:bCs/>
        </w:rPr>
        <w:t>:</w:t>
      </w:r>
      <w:r w:rsidRPr="00C361A1">
        <w:rPr>
          <w:rFonts w:ascii="Arial" w:hAnsi="Arial" w:cs="Arial"/>
        </w:rPr>
        <w:t xml:space="preserve"> SA3 has no</w:t>
      </w:r>
      <w:r w:rsidR="00B00CCD">
        <w:rPr>
          <w:rFonts w:ascii="Arial" w:hAnsi="Arial" w:cs="Arial"/>
        </w:rPr>
        <w:t>t</w:t>
      </w:r>
      <w:r w:rsidRPr="00C361A1">
        <w:rPr>
          <w:rFonts w:ascii="Arial" w:hAnsi="Arial" w:cs="Arial"/>
        </w:rPr>
        <w:t xml:space="preserve"> </w:t>
      </w:r>
      <w:r w:rsidR="00B00CCD" w:rsidRPr="00C361A1">
        <w:rPr>
          <w:rFonts w:ascii="Arial" w:hAnsi="Arial" w:cs="Arial"/>
        </w:rPr>
        <w:t>conclu</w:t>
      </w:r>
      <w:r w:rsidR="00A63092">
        <w:rPr>
          <w:rFonts w:ascii="Arial" w:hAnsi="Arial" w:cs="Arial"/>
        </w:rPr>
        <w:t>d</w:t>
      </w:r>
      <w:r w:rsidR="00B00CCD">
        <w:rPr>
          <w:rFonts w:ascii="Arial" w:hAnsi="Arial" w:cs="Arial"/>
        </w:rPr>
        <w:t>ed</w:t>
      </w:r>
      <w:r w:rsidR="00B00CCD" w:rsidRPr="00C361A1">
        <w:rPr>
          <w:rFonts w:ascii="Arial" w:hAnsi="Arial" w:cs="Arial"/>
        </w:rPr>
        <w:t xml:space="preserve"> </w:t>
      </w:r>
      <w:r w:rsidRPr="00C361A1">
        <w:rPr>
          <w:rFonts w:ascii="Arial" w:hAnsi="Arial" w:cs="Arial"/>
        </w:rPr>
        <w:t xml:space="preserve">on whether to include EECID and UE ID as part of security credential yet. </w:t>
      </w:r>
    </w:p>
    <w:p w14:paraId="1C789B45" w14:textId="77777777" w:rsidR="00C361A1" w:rsidRPr="00C361A1" w:rsidRDefault="00C361A1" w:rsidP="00C3298A">
      <w:pPr>
        <w:jc w:val="both"/>
        <w:rPr>
          <w:rFonts w:ascii="Arial" w:hAnsi="Arial" w:cs="Arial"/>
          <w:lang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5E5E01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25E5A">
        <w:rPr>
          <w:rFonts w:ascii="Arial" w:hAnsi="Arial" w:cs="Arial"/>
          <w:b/>
        </w:rPr>
        <w:t>SA6:</w:t>
      </w:r>
    </w:p>
    <w:p w14:paraId="1437C2F1" w14:textId="17BCC05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C361A1">
        <w:rPr>
          <w:rFonts w:ascii="Arial" w:hAnsi="Arial" w:cs="Arial"/>
        </w:rPr>
        <w:t>SA6</w:t>
      </w:r>
      <w:r w:rsidR="001E7763">
        <w:rPr>
          <w:rFonts w:ascii="Arial" w:hAnsi="Arial" w:cs="Arial"/>
        </w:rPr>
        <w:t xml:space="preserve"> </w:t>
      </w:r>
      <w:r w:rsidR="006A1886">
        <w:rPr>
          <w:rFonts w:ascii="Arial" w:hAnsi="Arial" w:cs="Arial"/>
        </w:rPr>
        <w:t>to take the above</w:t>
      </w:r>
      <w:r w:rsidR="002D6565">
        <w:rPr>
          <w:rFonts w:ascii="Arial" w:hAnsi="Arial" w:cs="Arial"/>
        </w:rPr>
        <w:t xml:space="preserve"> 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A976D6" w14:textId="45B1CA3C" w:rsidR="00ED5E22" w:rsidRDefault="00ED5E22" w:rsidP="00ED5E22">
      <w:r>
        <w:t xml:space="preserve">SA3#110bis-e </w:t>
      </w:r>
      <w:r>
        <w:tab/>
      </w:r>
      <w:r w:rsidR="00861345">
        <w:t xml:space="preserve">                                                   </w:t>
      </w:r>
      <w:r>
        <w:t xml:space="preserve">17 -21 April 2023 </w:t>
      </w:r>
      <w:r>
        <w:tab/>
      </w:r>
      <w:r>
        <w:tab/>
      </w:r>
      <w:r w:rsidR="00861345">
        <w:t xml:space="preserve">                             </w:t>
      </w:r>
      <w:r>
        <w:t>online</w:t>
      </w:r>
    </w:p>
    <w:p w14:paraId="2592319D" w14:textId="2BF87E72" w:rsidR="00C42131" w:rsidRDefault="00C42131" w:rsidP="00C42131">
      <w:r>
        <w:t xml:space="preserve">SA3#111 </w:t>
      </w:r>
      <w:r>
        <w:tab/>
        <w:t xml:space="preserve">                                                   22-26 May 2023 </w:t>
      </w:r>
      <w:r>
        <w:tab/>
      </w:r>
      <w:r>
        <w:tab/>
        <w:t xml:space="preserve">                             Berlin, DE</w:t>
      </w:r>
    </w:p>
    <w:p w14:paraId="1F4023C8" w14:textId="77777777" w:rsidR="00ED5E22" w:rsidRPr="001A14F2" w:rsidRDefault="00ED5E22" w:rsidP="002F1940"/>
    <w:p w14:paraId="054FEDCB" w14:textId="77777777" w:rsidR="006052AD" w:rsidRPr="001A14F2" w:rsidRDefault="006052AD" w:rsidP="002F1940"/>
    <w:sectPr w:rsidR="006052AD" w:rsidRPr="001A14F2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4A2F8" w14:textId="77777777" w:rsidR="002E4D2F" w:rsidRDefault="002E4D2F">
      <w:pPr>
        <w:spacing w:after="0"/>
      </w:pPr>
      <w:r>
        <w:separator/>
      </w:r>
    </w:p>
  </w:endnote>
  <w:endnote w:type="continuationSeparator" w:id="0">
    <w:p w14:paraId="74E64BC5" w14:textId="77777777" w:rsidR="002E4D2F" w:rsidRDefault="002E4D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9A85" w14:textId="14C7AE69" w:rsidR="00B00CCD" w:rsidRDefault="00B00CC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B7AA3F9" wp14:editId="2157B51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48140158d03d204a6e978b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A5FC63" w14:textId="5FA9235A" w:rsidR="00B00CCD" w:rsidRPr="00B00CCD" w:rsidRDefault="00B00CCD" w:rsidP="00B00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00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7AA3F9" id="_x0000_t202" coordsize="21600,21600" o:spt="202" path="m,l,21600r21600,l21600,xe">
              <v:stroke joinstyle="miter"/>
              <v:path gradientshapeok="t" o:connecttype="rect"/>
            </v:shapetype>
            <v:shape id="MSIPCM648140158d03d204a6e978b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71A5FC63" w14:textId="5FA9235A" w:rsidR="00B00CCD" w:rsidRPr="00B00CCD" w:rsidRDefault="00B00CCD" w:rsidP="00B00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00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B7B6" w14:textId="55F6BB20" w:rsidR="00B00CCD" w:rsidRDefault="00B00CC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7575AB8A" wp14:editId="39C92AF4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c41430382c0fa0f199fc7bd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61581E" w14:textId="37F5E601" w:rsidR="00B00CCD" w:rsidRPr="00B00CCD" w:rsidRDefault="00B00CCD" w:rsidP="00B00CCD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00CC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75AB8A" id="_x0000_t202" coordsize="21600,21600" o:spt="202" path="m,l,21600r21600,l21600,xe">
              <v:stroke joinstyle="miter"/>
              <v:path gradientshapeok="t" o:connecttype="rect"/>
            </v:shapetype>
            <v:shape id="MSIPCMec41430382c0fa0f199fc7bd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6761581E" w14:textId="37F5E601" w:rsidR="00B00CCD" w:rsidRPr="00B00CCD" w:rsidRDefault="00B00CCD" w:rsidP="00B00CCD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00CC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94262" w14:textId="77777777" w:rsidR="002E4D2F" w:rsidRDefault="002E4D2F">
      <w:pPr>
        <w:spacing w:after="0"/>
      </w:pPr>
      <w:r>
        <w:separator/>
      </w:r>
    </w:p>
  </w:footnote>
  <w:footnote w:type="continuationSeparator" w:id="0">
    <w:p w14:paraId="7CCFA473" w14:textId="77777777" w:rsidR="002E4D2F" w:rsidRDefault="002E4D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1926165">
    <w:abstractNumId w:val="3"/>
  </w:num>
  <w:num w:numId="2" w16cid:durableId="955677002">
    <w:abstractNumId w:val="2"/>
  </w:num>
  <w:num w:numId="3" w16cid:durableId="1519734884">
    <w:abstractNumId w:val="1"/>
  </w:num>
  <w:num w:numId="4" w16cid:durableId="13400853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E80"/>
    <w:rsid w:val="00017F23"/>
    <w:rsid w:val="00054ED6"/>
    <w:rsid w:val="000B176E"/>
    <w:rsid w:val="000D6701"/>
    <w:rsid w:val="000F6242"/>
    <w:rsid w:val="00101150"/>
    <w:rsid w:val="00102E94"/>
    <w:rsid w:val="00103FF1"/>
    <w:rsid w:val="00133EA4"/>
    <w:rsid w:val="0017461B"/>
    <w:rsid w:val="0018215E"/>
    <w:rsid w:val="00196B59"/>
    <w:rsid w:val="001A14F2"/>
    <w:rsid w:val="001A4EDA"/>
    <w:rsid w:val="001B1170"/>
    <w:rsid w:val="001B3A86"/>
    <w:rsid w:val="001B3DDA"/>
    <w:rsid w:val="001B763F"/>
    <w:rsid w:val="001D292F"/>
    <w:rsid w:val="001D5A44"/>
    <w:rsid w:val="001E7763"/>
    <w:rsid w:val="001F4E44"/>
    <w:rsid w:val="00220060"/>
    <w:rsid w:val="00226381"/>
    <w:rsid w:val="002473B2"/>
    <w:rsid w:val="002869FE"/>
    <w:rsid w:val="002C36C0"/>
    <w:rsid w:val="002D6565"/>
    <w:rsid w:val="002E01C1"/>
    <w:rsid w:val="002E4D2F"/>
    <w:rsid w:val="002F1940"/>
    <w:rsid w:val="002F2CE0"/>
    <w:rsid w:val="00302D94"/>
    <w:rsid w:val="003060E5"/>
    <w:rsid w:val="00322204"/>
    <w:rsid w:val="00383545"/>
    <w:rsid w:val="003B7F4F"/>
    <w:rsid w:val="003C0DCF"/>
    <w:rsid w:val="00420D70"/>
    <w:rsid w:val="00433500"/>
    <w:rsid w:val="00433F71"/>
    <w:rsid w:val="00440D43"/>
    <w:rsid w:val="004421CC"/>
    <w:rsid w:val="0044531C"/>
    <w:rsid w:val="00450618"/>
    <w:rsid w:val="00472DD4"/>
    <w:rsid w:val="004C3E0E"/>
    <w:rsid w:val="004E0EF4"/>
    <w:rsid w:val="004E3939"/>
    <w:rsid w:val="004F2F69"/>
    <w:rsid w:val="004F6082"/>
    <w:rsid w:val="004F78D9"/>
    <w:rsid w:val="00507E56"/>
    <w:rsid w:val="005133DE"/>
    <w:rsid w:val="00526DDD"/>
    <w:rsid w:val="00541622"/>
    <w:rsid w:val="00561279"/>
    <w:rsid w:val="0056717A"/>
    <w:rsid w:val="00577A8E"/>
    <w:rsid w:val="00590452"/>
    <w:rsid w:val="005B3091"/>
    <w:rsid w:val="005E7C9F"/>
    <w:rsid w:val="005F22BF"/>
    <w:rsid w:val="0060088E"/>
    <w:rsid w:val="00602FEC"/>
    <w:rsid w:val="006052AD"/>
    <w:rsid w:val="00632AF2"/>
    <w:rsid w:val="00687F6D"/>
    <w:rsid w:val="006A1886"/>
    <w:rsid w:val="006A3B07"/>
    <w:rsid w:val="007228A9"/>
    <w:rsid w:val="0073766B"/>
    <w:rsid w:val="00756BBE"/>
    <w:rsid w:val="00766F0D"/>
    <w:rsid w:val="0078620A"/>
    <w:rsid w:val="007868EA"/>
    <w:rsid w:val="007A0F66"/>
    <w:rsid w:val="007D5037"/>
    <w:rsid w:val="007F4F92"/>
    <w:rsid w:val="00813CB8"/>
    <w:rsid w:val="008143D8"/>
    <w:rsid w:val="00843B06"/>
    <w:rsid w:val="00861345"/>
    <w:rsid w:val="00880FD6"/>
    <w:rsid w:val="00893711"/>
    <w:rsid w:val="008A0168"/>
    <w:rsid w:val="008B39FB"/>
    <w:rsid w:val="008B476A"/>
    <w:rsid w:val="008D772F"/>
    <w:rsid w:val="008E6821"/>
    <w:rsid w:val="008F7944"/>
    <w:rsid w:val="009109DF"/>
    <w:rsid w:val="0094169A"/>
    <w:rsid w:val="009603F6"/>
    <w:rsid w:val="00971449"/>
    <w:rsid w:val="00993E04"/>
    <w:rsid w:val="0099764C"/>
    <w:rsid w:val="009A0E02"/>
    <w:rsid w:val="009C2090"/>
    <w:rsid w:val="009C7423"/>
    <w:rsid w:val="00A22248"/>
    <w:rsid w:val="00A43C95"/>
    <w:rsid w:val="00A63092"/>
    <w:rsid w:val="00A65B3C"/>
    <w:rsid w:val="00A70448"/>
    <w:rsid w:val="00A7140C"/>
    <w:rsid w:val="00AA01AE"/>
    <w:rsid w:val="00AA1D37"/>
    <w:rsid w:val="00AB11FB"/>
    <w:rsid w:val="00AC10CF"/>
    <w:rsid w:val="00AC77D3"/>
    <w:rsid w:val="00AE1B3E"/>
    <w:rsid w:val="00B00CCD"/>
    <w:rsid w:val="00B01E7F"/>
    <w:rsid w:val="00B2399C"/>
    <w:rsid w:val="00B97703"/>
    <w:rsid w:val="00BA3D66"/>
    <w:rsid w:val="00BB3509"/>
    <w:rsid w:val="00BC52D1"/>
    <w:rsid w:val="00C25E5A"/>
    <w:rsid w:val="00C3298A"/>
    <w:rsid w:val="00C361A1"/>
    <w:rsid w:val="00C42131"/>
    <w:rsid w:val="00C439F0"/>
    <w:rsid w:val="00CB7075"/>
    <w:rsid w:val="00CC7AD1"/>
    <w:rsid w:val="00CF6087"/>
    <w:rsid w:val="00D025E8"/>
    <w:rsid w:val="00D16134"/>
    <w:rsid w:val="00D24523"/>
    <w:rsid w:val="00D3251F"/>
    <w:rsid w:val="00D361F1"/>
    <w:rsid w:val="00D96D9A"/>
    <w:rsid w:val="00DA5062"/>
    <w:rsid w:val="00E21B29"/>
    <w:rsid w:val="00E2241D"/>
    <w:rsid w:val="00E634F5"/>
    <w:rsid w:val="00E83A49"/>
    <w:rsid w:val="00EB6E1F"/>
    <w:rsid w:val="00EC406B"/>
    <w:rsid w:val="00ED5E22"/>
    <w:rsid w:val="00EE1353"/>
    <w:rsid w:val="00F25496"/>
    <w:rsid w:val="00F34F3C"/>
    <w:rsid w:val="00F53030"/>
    <w:rsid w:val="00F667CF"/>
    <w:rsid w:val="00F803BE"/>
    <w:rsid w:val="00F806FB"/>
    <w:rsid w:val="00FA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E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02E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E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E9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E9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E9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E94"/>
    <w:pPr>
      <w:outlineLvl w:val="5"/>
    </w:pPr>
  </w:style>
  <w:style w:type="paragraph" w:styleId="Heading7">
    <w:name w:val="heading 7"/>
    <w:basedOn w:val="H6"/>
    <w:next w:val="Normal"/>
    <w:qFormat/>
    <w:rsid w:val="00102E94"/>
    <w:pPr>
      <w:outlineLvl w:val="6"/>
    </w:pPr>
  </w:style>
  <w:style w:type="paragraph" w:styleId="Heading8">
    <w:name w:val="heading 8"/>
    <w:basedOn w:val="Heading1"/>
    <w:next w:val="Normal"/>
    <w:qFormat/>
    <w:rsid w:val="00102E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E94"/>
    <w:pPr>
      <w:outlineLvl w:val="8"/>
    </w:pPr>
  </w:style>
  <w:style w:type="character" w:default="1" w:styleId="DefaultParagraphFont">
    <w:name w:val="Default Paragraph Font"/>
    <w:semiHidden/>
    <w:rsid w:val="00102E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E94"/>
  </w:style>
  <w:style w:type="paragraph" w:styleId="Header">
    <w:name w:val="header"/>
    <w:link w:val="HeaderChar"/>
    <w:rsid w:val="00102E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02E9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E9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02E9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E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02E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02E94"/>
    <w:pPr>
      <w:ind w:left="1701" w:hanging="1701"/>
    </w:pPr>
  </w:style>
  <w:style w:type="paragraph" w:styleId="TOC4">
    <w:name w:val="toc 4"/>
    <w:basedOn w:val="TOC3"/>
    <w:semiHidden/>
    <w:rsid w:val="00102E94"/>
    <w:pPr>
      <w:ind w:left="1418" w:hanging="1418"/>
    </w:pPr>
  </w:style>
  <w:style w:type="paragraph" w:styleId="TOC3">
    <w:name w:val="toc 3"/>
    <w:basedOn w:val="TOC2"/>
    <w:semiHidden/>
    <w:rsid w:val="00102E94"/>
    <w:pPr>
      <w:ind w:left="1134" w:hanging="1134"/>
    </w:pPr>
  </w:style>
  <w:style w:type="paragraph" w:styleId="TOC2">
    <w:name w:val="toc 2"/>
    <w:basedOn w:val="TOC1"/>
    <w:semiHidden/>
    <w:rsid w:val="00102E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E94"/>
    <w:pPr>
      <w:ind w:left="284"/>
    </w:pPr>
  </w:style>
  <w:style w:type="paragraph" w:styleId="Index1">
    <w:name w:val="index 1"/>
    <w:basedOn w:val="Normal"/>
    <w:semiHidden/>
    <w:rsid w:val="00102E94"/>
    <w:pPr>
      <w:keepLines/>
      <w:spacing w:after="0"/>
    </w:pPr>
  </w:style>
  <w:style w:type="paragraph" w:customStyle="1" w:styleId="ZH">
    <w:name w:val="ZH"/>
    <w:rsid w:val="00102E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02E94"/>
    <w:pPr>
      <w:outlineLvl w:val="9"/>
    </w:pPr>
  </w:style>
  <w:style w:type="paragraph" w:styleId="ListNumber2">
    <w:name w:val="List Number 2"/>
    <w:basedOn w:val="ListNumber"/>
    <w:semiHidden/>
    <w:rsid w:val="00102E94"/>
    <w:pPr>
      <w:ind w:left="851"/>
    </w:pPr>
  </w:style>
  <w:style w:type="character" w:styleId="FootnoteReference">
    <w:name w:val="footnote reference"/>
    <w:basedOn w:val="DefaultParagraphFont"/>
    <w:semiHidden/>
    <w:rsid w:val="00102E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E9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02E94"/>
    <w:rPr>
      <w:b/>
    </w:rPr>
  </w:style>
  <w:style w:type="paragraph" w:customStyle="1" w:styleId="TAC">
    <w:name w:val="TAC"/>
    <w:basedOn w:val="TAL"/>
    <w:rsid w:val="00102E94"/>
    <w:pPr>
      <w:jc w:val="center"/>
    </w:pPr>
  </w:style>
  <w:style w:type="paragraph" w:customStyle="1" w:styleId="TF">
    <w:name w:val="TF"/>
    <w:basedOn w:val="TH"/>
    <w:rsid w:val="00102E94"/>
    <w:pPr>
      <w:keepNext w:val="0"/>
      <w:spacing w:before="0" w:after="240"/>
    </w:pPr>
  </w:style>
  <w:style w:type="paragraph" w:customStyle="1" w:styleId="NO">
    <w:name w:val="NO"/>
    <w:basedOn w:val="Normal"/>
    <w:rsid w:val="00102E94"/>
    <w:pPr>
      <w:keepLines/>
      <w:ind w:left="1135" w:hanging="851"/>
    </w:pPr>
  </w:style>
  <w:style w:type="paragraph" w:styleId="TOC9">
    <w:name w:val="toc 9"/>
    <w:basedOn w:val="TOC8"/>
    <w:semiHidden/>
    <w:rsid w:val="00102E94"/>
    <w:pPr>
      <w:ind w:left="1418" w:hanging="1418"/>
    </w:pPr>
  </w:style>
  <w:style w:type="paragraph" w:customStyle="1" w:styleId="EX">
    <w:name w:val="EX"/>
    <w:basedOn w:val="Normal"/>
    <w:rsid w:val="00102E94"/>
    <w:pPr>
      <w:keepLines/>
      <w:ind w:left="1702" w:hanging="1418"/>
    </w:pPr>
  </w:style>
  <w:style w:type="paragraph" w:customStyle="1" w:styleId="FP">
    <w:name w:val="FP"/>
    <w:basedOn w:val="Normal"/>
    <w:rsid w:val="00102E94"/>
    <w:pPr>
      <w:spacing w:after="0"/>
    </w:pPr>
  </w:style>
  <w:style w:type="paragraph" w:customStyle="1" w:styleId="LD">
    <w:name w:val="LD"/>
    <w:rsid w:val="00102E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02E94"/>
    <w:pPr>
      <w:spacing w:after="0"/>
    </w:pPr>
  </w:style>
  <w:style w:type="paragraph" w:customStyle="1" w:styleId="EW">
    <w:name w:val="EW"/>
    <w:basedOn w:val="EX"/>
    <w:rsid w:val="00102E94"/>
    <w:pPr>
      <w:spacing w:after="0"/>
    </w:pPr>
  </w:style>
  <w:style w:type="paragraph" w:styleId="TOC6">
    <w:name w:val="toc 6"/>
    <w:basedOn w:val="TOC5"/>
    <w:next w:val="Normal"/>
    <w:semiHidden/>
    <w:rsid w:val="00102E94"/>
    <w:pPr>
      <w:ind w:left="1985" w:hanging="1985"/>
    </w:pPr>
  </w:style>
  <w:style w:type="paragraph" w:styleId="TOC7">
    <w:name w:val="toc 7"/>
    <w:basedOn w:val="TOC6"/>
    <w:next w:val="Normal"/>
    <w:semiHidden/>
    <w:rsid w:val="00102E94"/>
    <w:pPr>
      <w:ind w:left="2268" w:hanging="2268"/>
    </w:pPr>
  </w:style>
  <w:style w:type="paragraph" w:styleId="ListBullet2">
    <w:name w:val="List Bullet 2"/>
    <w:basedOn w:val="ListBullet"/>
    <w:semiHidden/>
    <w:rsid w:val="00102E94"/>
    <w:pPr>
      <w:ind w:left="851"/>
    </w:pPr>
  </w:style>
  <w:style w:type="paragraph" w:styleId="ListBullet3">
    <w:name w:val="List Bullet 3"/>
    <w:basedOn w:val="ListBullet2"/>
    <w:semiHidden/>
    <w:rsid w:val="00102E94"/>
    <w:pPr>
      <w:ind w:left="1135"/>
    </w:pPr>
  </w:style>
  <w:style w:type="paragraph" w:styleId="ListNumber">
    <w:name w:val="List Number"/>
    <w:basedOn w:val="List"/>
    <w:semiHidden/>
    <w:rsid w:val="00102E94"/>
  </w:style>
  <w:style w:type="paragraph" w:customStyle="1" w:styleId="EQ">
    <w:name w:val="EQ"/>
    <w:basedOn w:val="Normal"/>
    <w:next w:val="Normal"/>
    <w:rsid w:val="00102E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E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E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E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02E94"/>
    <w:pPr>
      <w:jc w:val="right"/>
    </w:pPr>
  </w:style>
  <w:style w:type="paragraph" w:customStyle="1" w:styleId="H6">
    <w:name w:val="H6"/>
    <w:basedOn w:val="Heading5"/>
    <w:next w:val="Normal"/>
    <w:rsid w:val="00102E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E94"/>
    <w:pPr>
      <w:ind w:left="851" w:hanging="851"/>
    </w:pPr>
  </w:style>
  <w:style w:type="paragraph" w:customStyle="1" w:styleId="TAL">
    <w:name w:val="TAL"/>
    <w:basedOn w:val="Normal"/>
    <w:rsid w:val="00102E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E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02E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02E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02E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02E94"/>
    <w:pPr>
      <w:framePr w:wrap="notBeside" w:y="16161"/>
    </w:pPr>
  </w:style>
  <w:style w:type="character" w:customStyle="1" w:styleId="ZGSM">
    <w:name w:val="ZGSM"/>
    <w:rsid w:val="00102E94"/>
  </w:style>
  <w:style w:type="paragraph" w:styleId="List2">
    <w:name w:val="List 2"/>
    <w:basedOn w:val="List"/>
    <w:semiHidden/>
    <w:rsid w:val="00102E94"/>
    <w:pPr>
      <w:ind w:left="851"/>
    </w:pPr>
  </w:style>
  <w:style w:type="paragraph" w:customStyle="1" w:styleId="ZG">
    <w:name w:val="ZG"/>
    <w:rsid w:val="00102E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02E94"/>
    <w:pPr>
      <w:ind w:left="1135"/>
    </w:pPr>
  </w:style>
  <w:style w:type="paragraph" w:styleId="List4">
    <w:name w:val="List 4"/>
    <w:basedOn w:val="List3"/>
    <w:semiHidden/>
    <w:rsid w:val="00102E94"/>
    <w:pPr>
      <w:ind w:left="1418"/>
    </w:pPr>
  </w:style>
  <w:style w:type="paragraph" w:styleId="List5">
    <w:name w:val="List 5"/>
    <w:basedOn w:val="List4"/>
    <w:semiHidden/>
    <w:rsid w:val="00102E94"/>
    <w:pPr>
      <w:ind w:left="1702"/>
    </w:pPr>
  </w:style>
  <w:style w:type="paragraph" w:customStyle="1" w:styleId="EditorsNote">
    <w:name w:val="Editor's Note"/>
    <w:basedOn w:val="NO"/>
    <w:rsid w:val="00102E94"/>
    <w:rPr>
      <w:color w:val="FF0000"/>
    </w:rPr>
  </w:style>
  <w:style w:type="paragraph" w:styleId="List">
    <w:name w:val="List"/>
    <w:basedOn w:val="Normal"/>
    <w:semiHidden/>
    <w:rsid w:val="00102E94"/>
    <w:pPr>
      <w:ind w:left="568" w:hanging="284"/>
    </w:pPr>
  </w:style>
  <w:style w:type="paragraph" w:styleId="ListBullet">
    <w:name w:val="List Bullet"/>
    <w:basedOn w:val="List"/>
    <w:semiHidden/>
    <w:rsid w:val="00102E94"/>
  </w:style>
  <w:style w:type="paragraph" w:styleId="ListBullet4">
    <w:name w:val="List Bullet 4"/>
    <w:basedOn w:val="ListBullet3"/>
    <w:semiHidden/>
    <w:rsid w:val="00102E94"/>
    <w:pPr>
      <w:ind w:left="1418"/>
    </w:pPr>
  </w:style>
  <w:style w:type="paragraph" w:styleId="ListBullet5">
    <w:name w:val="List Bullet 5"/>
    <w:basedOn w:val="ListBullet4"/>
    <w:semiHidden/>
    <w:rsid w:val="00102E94"/>
    <w:pPr>
      <w:ind w:left="1702"/>
    </w:pPr>
  </w:style>
  <w:style w:type="paragraph" w:customStyle="1" w:styleId="B2">
    <w:name w:val="B2"/>
    <w:basedOn w:val="List2"/>
    <w:rsid w:val="00102E94"/>
  </w:style>
  <w:style w:type="paragraph" w:customStyle="1" w:styleId="B3">
    <w:name w:val="B3"/>
    <w:basedOn w:val="List3"/>
    <w:rsid w:val="00102E94"/>
  </w:style>
  <w:style w:type="paragraph" w:customStyle="1" w:styleId="B4">
    <w:name w:val="B4"/>
    <w:basedOn w:val="List4"/>
    <w:rsid w:val="00102E94"/>
  </w:style>
  <w:style w:type="paragraph" w:customStyle="1" w:styleId="B5">
    <w:name w:val="B5"/>
    <w:basedOn w:val="List5"/>
    <w:rsid w:val="00102E94"/>
  </w:style>
  <w:style w:type="paragraph" w:customStyle="1" w:styleId="ZTD">
    <w:name w:val="ZTD"/>
    <w:basedOn w:val="ZB"/>
    <w:rsid w:val="00102E9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9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29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92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EC4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5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5AIRPNAIUNRU-931754773-3017</_dlc_DocId>
    <_dlc_DocIdUrl xmlns="71c5aaf6-e6ce-465b-b873-5148d2a4c105">
      <Url>https://nokia.sharepoint.com/sites/c5g/security/_layouts/15/DocIdRedir.aspx?ID=5AIRPNAIUNRU-931754773-3017</Url>
      <Description>5AIRPNAIUNRU-931754773-3017</Description>
    </_dlc_DocIdUrl>
    <SharedWithUsers xmlns="b48738c0-5c12-4b5a-b05a-8a6603520253">
      <UserInfo>
        <DisplayName>Nair, Suresh P. (Nokia - US)</DisplayName>
        <AccountId>350</AccountId>
        <AccountType/>
      </UserInfo>
      <UserInfo>
        <DisplayName>Ping, Jing (NSB - CN/Chengdu)</DisplayName>
        <AccountId>199</AccountId>
        <AccountType/>
      </UserInfo>
      <UserInfo>
        <DisplayName>Jerichow, Anja (Nokia - DE/Munich)</DisplayName>
        <AccountId>39</AccountId>
        <AccountType/>
      </UserInfo>
      <UserInfo>
        <DisplayName>Khare, Saurabh (Nokia - IN/Bangalore)</DisplayName>
        <AccountId>11687</AccountId>
        <AccountType/>
      </UserInfo>
      <UserInfo>
        <DisplayName>Peinado, German (Nokia - PL/Wroclaw)</DisplayName>
        <AccountId>8231</AccountId>
        <AccountType/>
      </UserInfo>
      <UserInfo>
        <DisplayName>Mavureddi Dhanasekaran, Ranganathan (Nokia - DE/Munich)</DisplayName>
        <AccountId>31433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D4A828-466D-494D-A0F2-9C6C40A9E8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9F73D4-0A69-4873-8172-8854DB3EC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A8638-A53E-4D3A-A7A0-7294F8DF71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4.xml><?xml version="1.0" encoding="utf-8"?>
<ds:datastoreItem xmlns:ds="http://schemas.openxmlformats.org/officeDocument/2006/customXml" ds:itemID="{B16FDEFE-3F22-4633-BA46-BA523607B9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18E56-2D8C-4534-B941-9A15A0BBADF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2023-04-04T10:25:00Z</dcterms:created>
  <dcterms:modified xsi:type="dcterms:W3CDTF">2023-04-04T10:25:00Z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2e82a1e8-a393-4e92-b86e-ae9e497196c3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1667868516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etDate">
    <vt:lpwstr>2023-02-21T09:17:26Z</vt:lpwstr>
  </property>
  <property fmtid="{D5CDD505-2E9C-101B-9397-08002B2CF9AE}" pid="12" name="MSIP_Label_0359f705-2ba0-454b-9cfc-6ce5bcaac040_Method">
    <vt:lpwstr>Standard</vt:lpwstr>
  </property>
  <property fmtid="{D5CDD505-2E9C-101B-9397-08002B2CF9AE}" pid="13" name="MSIP_Label_0359f705-2ba0-454b-9cfc-6ce5bcaac040_Name">
    <vt:lpwstr>0359f705-2ba0-454b-9cfc-6ce5bcaac040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ActionId">
    <vt:lpwstr>cfdc1c7e-ee82-4cd8-8524-25fd3a7a2f1b</vt:lpwstr>
  </property>
  <property fmtid="{D5CDD505-2E9C-101B-9397-08002B2CF9AE}" pid="16" name="MSIP_Label_0359f705-2ba0-454b-9cfc-6ce5bcaac040_ContentBits">
    <vt:lpwstr>2</vt:lpwstr>
  </property>
</Properties>
</file>